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CE" w:rsidRPr="002042AA" w:rsidRDefault="002510A2" w:rsidP="004311C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РАКАЛОВСКАЯ</w:t>
      </w:r>
      <w:r w:rsidR="004311CE"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СЕЛЬСКАЯ ДУМА</w:t>
      </w:r>
    </w:p>
    <w:p w:rsidR="004311CE" w:rsidRPr="002042AA" w:rsidRDefault="004311CE" w:rsidP="004311C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БЕЛОХОЛУНИЦКОГО РАЙОНА КИРОВСКОЙ ОБЛАСТИ</w:t>
      </w:r>
    </w:p>
    <w:p w:rsidR="004311CE" w:rsidRPr="002042AA" w:rsidRDefault="004311CE" w:rsidP="004311C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ПЯТОГО СОЗЫВА</w:t>
      </w:r>
    </w:p>
    <w:p w:rsidR="004311CE" w:rsidRPr="002042AA" w:rsidRDefault="004311CE" w:rsidP="004311C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311CE" w:rsidRPr="002042AA" w:rsidRDefault="004311CE" w:rsidP="004311C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РЕШЕНИЕ </w:t>
      </w:r>
    </w:p>
    <w:p w:rsidR="004311CE" w:rsidRPr="002042AA" w:rsidRDefault="004311CE" w:rsidP="004311C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311CE" w:rsidRPr="002042AA" w:rsidRDefault="002510A2" w:rsidP="004311C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="004311CE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4311CE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4311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4311CE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91</w:t>
      </w:r>
    </w:p>
    <w:p w:rsidR="004311CE" w:rsidRDefault="004311CE" w:rsidP="004311C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 w:rsidR="00D805F3">
        <w:rPr>
          <w:rFonts w:ascii="Times New Roman" w:eastAsia="Times New Roman" w:hAnsi="Times New Roman" w:cs="Times New Roman"/>
          <w:sz w:val="24"/>
          <w:szCs w:val="24"/>
          <w:lang w:eastAsia="ru-RU"/>
        </w:rPr>
        <w:t>д. Ракалово</w:t>
      </w:r>
    </w:p>
    <w:p w:rsidR="004311CE" w:rsidRDefault="004311CE" w:rsidP="004311C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E" w:rsidRDefault="004311CE" w:rsidP="004311C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порядке обращения</w:t>
      </w:r>
    </w:p>
    <w:p w:rsidR="004311CE" w:rsidRDefault="004311CE" w:rsidP="004311C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ежемесячной доплатой к пенсии, назначения и выплаты доплаты к пенсии лицам, замещавшим муниципальные должности </w:t>
      </w:r>
    </w:p>
    <w:p w:rsidR="004311CE" w:rsidRDefault="004311CE" w:rsidP="004311C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251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Ракаловском</w:t>
      </w:r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от 08.07.2008 N 257-ЗО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области", </w:t>
      </w:r>
      <w:hyperlink r:id="rId7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2510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Ракаловское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="002510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Ракаловская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Утвердить Положение о </w:t>
      </w:r>
      <w:hyperlink r:id="rId8" w:anchor="Par34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за ежемесячной доплатой к пенсии, назначения и выплаты доплаты к пенсии лицам, замещавшим муниципальные должности в </w:t>
      </w:r>
      <w:r w:rsidR="002510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Ракаловском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1CE">
        <w:rPr>
          <w:rFonts w:ascii="Times New Roman" w:eastAsia="Calibri" w:hAnsi="Times New Roman" w:cs="Times New Roman"/>
          <w:color w:val="000000"/>
          <w:sz w:val="28"/>
          <w:szCs w:val="28"/>
        </w:rPr>
        <w:t>(далее – Положение) согласно приложению.</w:t>
      </w:r>
    </w:p>
    <w:p w:rsidR="004311CE" w:rsidRPr="004311CE" w:rsidRDefault="004311CE" w:rsidP="004311C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1CE">
        <w:rPr>
          <w:rFonts w:ascii="Times New Roman" w:eastAsia="Calibri" w:hAnsi="Times New Roman" w:cs="Times New Roman"/>
          <w:sz w:val="28"/>
          <w:szCs w:val="28"/>
        </w:rPr>
        <w:t xml:space="preserve">2. Признать утратившими силу следующие решения </w:t>
      </w:r>
      <w:r w:rsidR="002510A2">
        <w:rPr>
          <w:rFonts w:ascii="Times New Roman" w:eastAsia="Calibri" w:hAnsi="Times New Roman" w:cs="Times New Roman"/>
          <w:sz w:val="28"/>
          <w:szCs w:val="28"/>
        </w:rPr>
        <w:t>Ракаловской</w:t>
      </w:r>
      <w:r w:rsidRPr="004311CE">
        <w:rPr>
          <w:rFonts w:ascii="Times New Roman" w:eastAsia="Calibri" w:hAnsi="Times New Roman" w:cs="Times New Roman"/>
          <w:sz w:val="28"/>
          <w:szCs w:val="28"/>
        </w:rPr>
        <w:t xml:space="preserve"> сельской Думы:</w:t>
      </w:r>
    </w:p>
    <w:p w:rsidR="002510A2" w:rsidRPr="002510A2" w:rsidRDefault="004311CE" w:rsidP="002510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2510A2">
        <w:rPr>
          <w:rFonts w:ascii="Times New Roman" w:eastAsia="Calibri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.0</w:t>
      </w:r>
      <w:r w:rsidR="002510A2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2510A2">
        <w:rPr>
          <w:rFonts w:ascii="Times New Roman" w:eastAsia="Calibri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№1</w:t>
      </w:r>
      <w:r w:rsidR="002510A2">
        <w:rPr>
          <w:rFonts w:ascii="Times New Roman" w:eastAsia="Calibri" w:hAnsi="Times New Roman" w:cs="Times New Roman"/>
          <w:color w:val="000000"/>
          <w:sz w:val="28"/>
          <w:szCs w:val="28"/>
        </w:rPr>
        <w:t>51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2510A2" w:rsidRPr="0025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обращения </w:t>
      </w:r>
    </w:p>
    <w:p w:rsidR="004311CE" w:rsidRDefault="002510A2" w:rsidP="002510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0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доплатой к пенсии, назначения, перерасчета и выплаты доплаты к пенсии лицам, замещавшим муниципальные должности в Ракаловском сельском поселении</w:t>
      </w:r>
      <w:r w:rsid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805F3" w:rsidRDefault="00D805F3" w:rsidP="002510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01.02.2017 №175 «О внесении изменений в решение Ракаловской сельской Думы от 27.06.2016 №151». 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6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:rsidR="002510A2" w:rsidRPr="002510A2" w:rsidRDefault="002510A2" w:rsidP="00251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Ракаловской </w:t>
      </w:r>
    </w:p>
    <w:p w:rsidR="002510A2" w:rsidRPr="002510A2" w:rsidRDefault="002510A2" w:rsidP="00251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Думы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25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 Усатова</w:t>
      </w:r>
    </w:p>
    <w:p w:rsidR="002510A2" w:rsidRPr="002510A2" w:rsidRDefault="002510A2" w:rsidP="00251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0A2" w:rsidRPr="002510A2" w:rsidRDefault="002510A2" w:rsidP="00251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0A2" w:rsidRPr="002510A2" w:rsidRDefault="002510A2" w:rsidP="00251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Ракаловского </w:t>
      </w:r>
    </w:p>
    <w:p w:rsidR="002510A2" w:rsidRPr="002510A2" w:rsidRDefault="002510A2" w:rsidP="00251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25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 Шитова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10A2" w:rsidRDefault="002510A2" w:rsidP="002510A2">
      <w:pP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2510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Подлежит опубликованию в Информационном бюллетене органов местного самоуправления Ракаловского сельского поселения Белохолуницкого района Кировской области и обнародованию на официальном сайте органов местного самоуправления муниципального образования Белохолуницкий муниципальный район Кировской области в сети «Интернет» на едином Интернет - портале </w:t>
      </w:r>
      <w:hyperlink r:id="rId9" w:history="1">
        <w:r w:rsidRPr="0076466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https://rakalovskoe-selskoe-pos-r43.gosweb.gosuslugi.ru</w:t>
        </w:r>
      </w:hyperlink>
    </w:p>
    <w:p w:rsidR="002510A2" w:rsidRPr="002510A2" w:rsidRDefault="002510A2" w:rsidP="002510A2">
      <w:pP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4311CE" w:rsidRPr="004311CE" w:rsidRDefault="004311CE" w:rsidP="004311CE"/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1E4E" w:rsidRDefault="00661E4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65F92" w:rsidRDefault="00E65F92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65F92" w:rsidRDefault="00E65F92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11CE" w:rsidRDefault="004311CE" w:rsidP="004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4311CE" w:rsidRPr="004311CE" w:rsidTr="00777E00">
        <w:tc>
          <w:tcPr>
            <w:tcW w:w="3793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4311CE" w:rsidRPr="004311CE" w:rsidRDefault="004311CE" w:rsidP="0043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1CE" w:rsidRPr="004311CE" w:rsidRDefault="004311CE" w:rsidP="0043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</w:t>
            </w:r>
            <w:r w:rsidR="00251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Ракаловской</w:t>
            </w:r>
          </w:p>
          <w:p w:rsidR="004311CE" w:rsidRPr="004311CE" w:rsidRDefault="004311CE" w:rsidP="0043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сельской Думы</w:t>
            </w:r>
          </w:p>
          <w:p w:rsidR="004311CE" w:rsidRPr="004311CE" w:rsidRDefault="004311CE" w:rsidP="0043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51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431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251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31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431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251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</w:tbl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34"/>
      <w:bookmarkEnd w:id="0"/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hyperlink r:id="rId10" w:anchor="Par34" w:history="1">
        <w:r w:rsidRPr="004311C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порядке</w:t>
        </w:r>
      </w:hyperlink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обращения за ежемесячной доплатой к пенсии, назначения и выплаты доплаты к пенсии лицам, замещавшим муниципальные должности в </w:t>
      </w:r>
      <w:r w:rsidR="00251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Ракаловском</w:t>
      </w:r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 порядке обращения за ежемесячной доплатой к пенсии, назначения и выплаты доплаты к пенсии лицам, замещавшим муниципальные должности в </w:t>
      </w:r>
      <w:r w:rsidR="002510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Ракаловском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(далее – Положение), регулирует порядок обращения за доплатой к пенсии, устанавливает перечень документов, необходимых для назначения доплаты к пенсии, порядок ее назначения, перерасчета, приостановления, возобновления, прекращения ее выплаты и ведения делопроизводства.</w:t>
      </w:r>
    </w:p>
    <w:p w:rsidR="00EE7C52" w:rsidRDefault="004311CE" w:rsidP="00661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Положения распространяется на лиц, замещавших муниципальную должность, при наличии условий, дающих право на доплату к пенсии, предусмотренных статьей 5 Закона 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 (далее – Закон области от 08.07.2008 № 257-ЗО), Положением о статусе депутата</w:t>
      </w:r>
      <w:r w:rsidR="00D8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Ракаловского</w:t>
      </w:r>
      <w:r w:rsidR="00EE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главы</w:t>
      </w:r>
      <w:proofErr w:type="gramEnd"/>
      <w:r w:rsidR="00EE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="00D805F3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образования Ракаловское</w:t>
      </w:r>
      <w:r w:rsidR="00EE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Белохолуницкого района Кировской области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</w:t>
      </w:r>
      <w:r w:rsidR="00D8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Ракаловской</w:t>
      </w:r>
      <w:r w:rsidR="00EE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от 1</w:t>
      </w:r>
      <w:r w:rsidR="00EE7C5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E7C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E7C5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E2CE5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1CE" w:rsidRPr="004311CE" w:rsidRDefault="004311CE" w:rsidP="00661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Назначение, перерасчет, прекращение доплаты к пенсии осуществляются комиссией по вопросам муниципальной службы и кадрам </w:t>
      </w:r>
      <w:r w:rsidR="00D80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Ракаловского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обращения за доплатой к пенсии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7"/>
      <w:bookmarkEnd w:id="1"/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Лицам, замещавшим муниципальную должность, предоставляется право письменного обращения за назначением доплаты к пенсии в 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администрацию </w:t>
      </w:r>
      <w:r w:rsidR="00D80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Ракаловского</w:t>
      </w:r>
      <w:r w:rsidR="0051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указанные в </w:t>
      </w:r>
      <w:hyperlink w:anchor="P47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2.1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могут обращаться за ежемесячной доплатой к пенсии в любое время после возникновения права на нее и назначения страховой пенсии, установленной в соответствии с Федеральным </w:t>
      </w:r>
      <w:hyperlink r:id="rId11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страховых пенсиях», трудовой пенсии по старости (инвалидности), назначенной в соответствии с Федеральным </w:t>
      </w:r>
      <w:hyperlink r:id="rId12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трудовых пенсиях в Российской Федерации», либо досрочно оформленной пенсии в соответствии с </w:t>
      </w:r>
      <w:hyperlink r:id="rId13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«О занятости населения в Российской Федерации» без ограничения каким-либо сроком путем подачи </w:t>
      </w:r>
      <w:hyperlink w:anchor="P140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заявления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прилагаемой форме (приложение № 1 к настоящему Положению).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9"/>
      <w:bookmarkEnd w:id="2"/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 заявлению о назначении доплаты к пенсии прилагаются следующие документы: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личность;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трудовой книжки заявителя;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территориального органа Пенсионного фонда Российской Федерации, выплачивающего пенсию, об установлении заявителю страховой пенсии, о назначении трудовой пенсии по старости (инвалидности) либо досрочно оформленной пенсии с указанием федерального закона, в соответствии с которым она установлена или назначена, и периода, на который установлена или назначена указанная пенсия.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Заявление о назначении доплаты к пенсии и документы, указанные в </w:t>
      </w:r>
      <w:hyperlink w:anchor="P49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2.2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регистрируются в администрации сельского поселения в день их представления (поступления).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При получении заявления и документов, указанных в </w:t>
      </w:r>
      <w:hyperlink w:anchor="P49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2.2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специалист, ответственный за кадровую работу в течение пяти дней: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Проверяет правильность оформления заявления и соответствие изложенных в нем сведений документу, удостоверяющему личность, и иным представленным документам.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Сверяет подлинники документов с их копиями, удостоверяет их, фиксирует выявленные расхождения.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Организует оформление </w:t>
      </w:r>
      <w:hyperlink w:anchor="P193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справки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размере ежемесячного денежного содержания по замещаемой муниципальной должности на день обращения лица за такой доплатой по форме, указанной в приложении № 2 к настоящему Положению.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денежному содержанию лица, замещавшего муниципальную должность, применяется районный коэффициент.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Оформляет </w:t>
      </w:r>
      <w:hyperlink w:anchor="P266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справку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сроке исполнения полномочий, а при необходимости и справку о стаже муниципальной службы для назначения доплаты к пенсии по форме, указанной в приложении № 3 к настоящему Положению.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2.4.5. В течение 5 дней после регистрации заявления передает документы в комиссию по вопросам муниципальной службы и кадрам администрации </w:t>
      </w:r>
      <w:r w:rsidR="00510DCE" w:rsidRPr="00661E4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комиссия).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назначения доплаты к пенсии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Доплата к пенсии назначается на основании письменного заявления лица о назначении доплаты к пенсии решением комиссии.</w:t>
      </w:r>
    </w:p>
    <w:p w:rsidR="004311CE" w:rsidRPr="004311CE" w:rsidRDefault="00664EFB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341" w:history="1">
        <w:r w:rsidR="004311CE"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="004311CE"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оформляется по форме, указанной в приложении № 4 к настоящему Положению.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Комиссия в течение одного месяца со дня принятия заявления принимает решение о назначении или об отказе в назначении ежемесячной доплаты к пенсии, перерасчете доплаты, прекращении ее выплаты. Основанием для отказа в назначении доплаты к пенсии является непредставление документов, предусмотренных </w:t>
      </w:r>
      <w:hyperlink w:anchor="P49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2.2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 принятом решении комиссии администрация </w:t>
      </w:r>
      <w:r w:rsidR="00510DC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5-дневный срок со дня принятия решения в соответствии с действующим законодательством письменно уведомляет заявителя. В уведомлении указываются причины и основания принятого решения.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может быть обжаловано заявителем в порядке, предусмотренном законодательством Российской Федерации.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Доплата к пенсии устанавливается на срок, на который установлена трудовая пенсия по старости (инвалидности), страховая пенсия.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Доплата к пенсии устанавливается с соблюдением условий и в размерах, определенных </w:t>
      </w:r>
      <w:hyperlink r:id="rId14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3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5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статьи 5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Кировской области от 08.07.2008 № 257-ЗО, </w:t>
      </w:r>
      <w:r w:rsidR="00510DCE"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статусе депутата</w:t>
      </w:r>
      <w:r w:rsidR="00D8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Ракаловского</w:t>
      </w:r>
      <w:r w:rsidR="0051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главы муниц</w:t>
      </w:r>
      <w:r w:rsidR="00D805F3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образования Ракаловское</w:t>
      </w:r>
      <w:r w:rsidR="0051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Белохолуницкого района Кировской области</w:t>
      </w:r>
      <w:r w:rsidR="00510DCE"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</w:t>
      </w:r>
      <w:r w:rsidR="00D8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Ракаловской</w:t>
      </w:r>
      <w:r w:rsidR="0051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DCE"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от 1</w:t>
      </w:r>
      <w:r w:rsidR="00510D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10DCE"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10D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10DCE"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10DC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10DCE"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E2CE5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Основания для приостановления, возобновления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прекращения выплаты доплаты к пенсии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ежемесячной доплаты к пенсии приостанавливается и возобновляется в случаях, предусмотренных </w:t>
      </w:r>
      <w:hyperlink r:id="rId16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9 статьи 5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области от 08.07.2008 № 257-ЗО, </w:t>
      </w:r>
      <w:r w:rsidR="00510DCE"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статусе депутата</w:t>
      </w:r>
      <w:r w:rsidR="00D8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Ракаловского</w:t>
      </w:r>
      <w:r w:rsidR="0051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главы муниц</w:t>
      </w:r>
      <w:r w:rsidR="00D805F3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образования Ракаловское</w:t>
      </w:r>
      <w:r w:rsidR="0051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Белохолуницкого района Кировской области</w:t>
      </w:r>
      <w:r w:rsidR="00510DCE"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</w:t>
      </w:r>
      <w:r w:rsidR="00D8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Ракаловской</w:t>
      </w:r>
      <w:r w:rsidR="0051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DCE"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от 1</w:t>
      </w:r>
      <w:r w:rsidR="00510D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10DCE"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10D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10DCE"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10DC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10DCE"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E2CE5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bookmarkStart w:id="3" w:name="_GoBack"/>
      <w:bookmarkEnd w:id="3"/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заявления получателя пенсии или в случае установления факта трудоустройства.</w:t>
      </w:r>
      <w:proofErr w:type="gramEnd"/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Выплата доплаты к пенсии приостанавливается также в случаях приостановления выплаты пенсии по основаниям, предусмотренным законодательством о трудовых пенсиях, страховых пенсиях или законодательством о занятости населения.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случае назначения иной пенсии, предусмотренной действующим законодательством, а также прекращения выплаты пенсии по основаниям, 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предусмотренным законодательством о трудовых пенсиях, страховых пенсиях или законодательством о занятости населения, выплата доплаты к пенсии прекращается с 1-го числа месяца, следующего за месяцем, в котором произошли соответствующие события.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Основания для перерасчета размера доплаты к пенсии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Основаниями для перерасчета размера доплаты к пенсии являются: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82"/>
      <w:bookmarkEnd w:id="4"/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Увеличение количества сроков полномочий.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83"/>
      <w:bookmarkStart w:id="6" w:name="P84"/>
      <w:bookmarkEnd w:id="5"/>
      <w:bookmarkEnd w:id="6"/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 возникновении основания, указанного в </w:t>
      </w:r>
      <w:hyperlink w:anchor="P82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5.1.1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для перерасчета размера доплаты к пенсии лицо, замещавшее муниципальную должность, вправе обратиться в администрацию </w:t>
      </w:r>
      <w:r w:rsidR="00510DC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 заявлением о перерасчете размера доплаты к пенсии.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К заявлению о перерасчете размера доплаты к пенсии по основанию, указанному в </w:t>
      </w:r>
      <w:hyperlink w:anchor="P82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5.1.1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прилагаются копия трудовой книжки заявителя или иные документы, подтверждающие наличие основания для перерасчета доплаты к пенсии. Заявление лица, замещавшего муниципальную должность, о перерасчете размера доплаты к пенсии регистрируется в день его представления (поступления) в администрации поселения и передается его в комиссию в течение 5 дней.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Комиссия в течение одного месяца со дня принятия заявления, указанного в </w:t>
      </w:r>
      <w:hyperlink w:anchor="P84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5.2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принимает решение о перерасчете или об отказе в перерасчете размера ежемесячной доплаты к пенсии.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Доплата к пенсии по основанию, указанному в </w:t>
      </w:r>
      <w:hyperlink w:anchor="P82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5.1.1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 новом размере назначается и выплачивается со дня, когда заявитель обратился за перерасчетом размера доплаты к пенсии, но не ранее дня, следующего за днем, когда появилось основание для перерасчета размера доплаты к пенсии.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="0051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Доплата к пенсии подлежит </w:t>
      </w:r>
      <w:r w:rsidR="00D805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индексации по решению Ракаловской</w:t>
      </w:r>
      <w:r w:rsidR="0051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исходя из финансовых возможностей бюджета муниц</w:t>
      </w:r>
      <w:r w:rsidR="00F02844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образования.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перерасчете доплаты к пенсии </w:t>
      </w:r>
      <w:r w:rsidR="00F0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отказано 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оснований, указанных в </w:t>
      </w:r>
      <w:hyperlink w:anchor="P82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п. 5.1.1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83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5.1.2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О принятом решении комиссии администрация поселения в 5-дневный срок со дня принятия решения в соответствии с действующим законодательством письменно уведомляет заявителя. В уведомлении указываются причины и основания принятого решения.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может быть обжаловано заявителем в порядке, предусмотренном законодательством Российской Федерации.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Порядок выплаты доплаты к пенсии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Выплата доплаты к пенсии производится администрацией </w:t>
      </w:r>
      <w:r w:rsidR="00D80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Ракаловского</w:t>
      </w: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ежемесячно.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Выплата доплаты к пенсии, а также расходы по ее доставке и пересылке осуществляются за счет средств местного бюджета.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Порядок ведения документации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При поступлении в администрацию поселения документов, необходимых для установления доплаты к пенсии, производится их регистрация, о чем выдается расписка.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Специалист администрации поселения, ответственный за кадровую работу проводит проверку документов, обеспечивает уведомление заявителя об установлении ему доплаты к пенсии либо отказе в ее установлении, о перерасчете пенсии.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Ответственность должностных лиц органов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самоуправления и получателей доплаты к пенсии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Специалист администрации поселения, ответственный за кадровую работу и лица, подписавшие документы, предусмотренные настоящим Положением, несут ответственность за достоверность сведений, содержащихся в них. В случае недостоверных сведений, на основании которых произведено назначение и выплата доплаты к пенсии, вышеуказанные лица несут ответственность в порядке и на условиях, установленных законодательством Российской Федерации.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107"/>
      <w:bookmarkEnd w:id="7"/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Получатель ежемесячной доплаты к пенсии обязан сообщать в администрацию поселения обо всех обстоятельствах, влекущих приостановление, прекращение, возобновление выплаты доплаты, а также сообщать о смене места жительства в течение 5 дней со дня возникновения указанных обстоятельств.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Суммы доплаты к пенсии, излишне выплаченные лицу при несоблюдении им требований, предусмотренных </w:t>
      </w:r>
      <w:hyperlink w:anchor="P107" w:history="1">
        <w:r w:rsidRPr="0043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8.2</w:t>
        </w:r>
      </w:hyperlink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возмещаются этим лицом в месячный срок со дня установления факта необоснованного получения доплаты к пенсии, а в случае его несогласия взыскиваются в порядке, предусмотренном действующим законодательством.</w:t>
      </w: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CE" w:rsidRPr="004311CE" w:rsidRDefault="004311CE" w:rsidP="00661E4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65F92" w:rsidRDefault="00E65F92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65F92" w:rsidRPr="004311CE" w:rsidRDefault="00E65F92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1                                                                                                                                                                                  к Положению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_______________________________________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(наименование органа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местного самоуправления)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_______________________________________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(должность, Ф.И.О. руководителя органа)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от ____________________________________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(Ф.И.О. заявителя, должность)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______________________________________,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домашний адрес: _______________________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______________________________________,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телефон: ______________________________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P140"/>
      <w:bookmarkEnd w:id="8"/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соответствии с </w:t>
      </w:r>
      <w:hyperlink r:id="rId17" w:history="1">
        <w:r w:rsidRPr="004311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Кировской области от 08.07.2008 N 257-ЗО "О гарантиях   осуществления полномочий депутата, члена  выборного органа местного самоуправления,    выборного</w:t>
      </w:r>
      <w:r w:rsidR="00F0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 местного самоуправления в Кировской области" прошу назначить мне ежемесячную доплату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трудовой пенсии по старости (инвалидности), назначенной в соответствии с Федеральным </w:t>
      </w:r>
      <w:hyperlink r:id="rId18" w:history="1">
        <w:r w:rsidRPr="004311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17.12.2001 N 173-ФЗ "О трудовых пенсиях в Российской Федерации" или  </w:t>
      </w:r>
      <w:hyperlink r:id="rId19" w:history="1">
        <w:r w:rsidRPr="004311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"О занятости населения в Российской Федерации" от 19.04.1991 N 1032-1.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>Трудовую пенсию ___________________________________________________________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(вид пенсии)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>получаю в _________________________________________________________________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(наименование территориального органа Пенсионного фонда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Российской Федерации)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F02844"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наступлении обстоятельств</w:t>
      </w: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влекущих за собой приостановление или прекращение выплаты доплаты к пенсии, а также влияющих на порядок доплаты к размеру   пенсии, обязуюсь сообщить о них в 5-дневный срок органу, выплачивающему данную пенсию. 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случае несвоевременного извещения об указанных изменениях органу, выплачивающему данную пенсию, даю согласие на удержание излишне выплаченных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сумм.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>"___" _______________ 20__ год                             ________________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(подпись)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 зарегистрировано ______________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дата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---------------------------------------------------------------------------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РАСПИСКА-УВЕДОМЛЕНИЕ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Заявление, справка о размере пенсии и другие документы гр. 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>в количестве _______________ листов приняты.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 зарегистрировано ______________.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дата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>Контактный телефон: ___________________________.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2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193"/>
      <w:bookmarkEnd w:id="9"/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размере ежемесячного денежного содержания лица,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замещавшего муниципальную должность, учитываемого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доплаты к трудовой пенсии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старости (инвалидности)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>Денежное содержание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(фамилия, имя, отчество лица, замещавшего муниципальную должность)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(наименование должности)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11CE">
        <w:rPr>
          <w:rFonts w:ascii="Courier New" w:eastAsia="Times New Roman" w:hAnsi="Courier New" w:cs="Courier New"/>
          <w:sz w:val="20"/>
          <w:szCs w:val="20"/>
          <w:lang w:eastAsia="ru-RU"/>
        </w:rPr>
        <w:t>по состоянию на ______________________________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463"/>
        <w:gridCol w:w="1984"/>
      </w:tblGrid>
      <w:tr w:rsidR="004311CE" w:rsidRPr="004311CE" w:rsidTr="00777E00">
        <w:tc>
          <w:tcPr>
            <w:tcW w:w="624" w:type="dxa"/>
            <w:vAlign w:val="center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463" w:type="dxa"/>
            <w:vAlign w:val="center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Денежное содержание</w:t>
            </w:r>
          </w:p>
        </w:tc>
        <w:tc>
          <w:tcPr>
            <w:tcW w:w="1984" w:type="dxa"/>
            <w:vAlign w:val="center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месяц (рублей)</w:t>
            </w:r>
          </w:p>
        </w:tc>
      </w:tr>
      <w:tr w:rsidR="004311CE" w:rsidRPr="004311CE" w:rsidTr="00777E00">
        <w:tc>
          <w:tcPr>
            <w:tcW w:w="62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63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Денежное вознаграждение</w:t>
            </w:r>
          </w:p>
        </w:tc>
        <w:tc>
          <w:tcPr>
            <w:tcW w:w="198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1CE" w:rsidRPr="004311CE" w:rsidTr="00777E00">
        <w:tc>
          <w:tcPr>
            <w:tcW w:w="62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463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198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1CE" w:rsidRPr="004311CE" w:rsidTr="00777E00">
        <w:tc>
          <w:tcPr>
            <w:tcW w:w="62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463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</w:t>
            </w:r>
          </w:p>
        </w:tc>
        <w:tc>
          <w:tcPr>
            <w:tcW w:w="198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1CE" w:rsidRPr="004311CE" w:rsidTr="00777E00">
        <w:tc>
          <w:tcPr>
            <w:tcW w:w="62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63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выплаты</w:t>
            </w:r>
          </w:p>
        </w:tc>
        <w:tc>
          <w:tcPr>
            <w:tcW w:w="198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1CE" w:rsidRPr="004311CE" w:rsidTr="00777E00">
        <w:tc>
          <w:tcPr>
            <w:tcW w:w="62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463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Премия по результатам работы</w:t>
            </w:r>
          </w:p>
        </w:tc>
        <w:tc>
          <w:tcPr>
            <w:tcW w:w="198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1CE" w:rsidRPr="004311CE" w:rsidTr="00777E00">
        <w:tc>
          <w:tcPr>
            <w:tcW w:w="62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463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процентная надбавка за работу со сведениями, составляющими государственную тайну</w:t>
            </w:r>
          </w:p>
        </w:tc>
        <w:tc>
          <w:tcPr>
            <w:tcW w:w="198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1CE" w:rsidRPr="004311CE" w:rsidTr="00777E00">
        <w:tc>
          <w:tcPr>
            <w:tcW w:w="62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463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при предоставлении ежегодного оплачиваемого отпуска от одного должностного оклада (1/12)</w:t>
            </w:r>
          </w:p>
        </w:tc>
        <w:tc>
          <w:tcPr>
            <w:tcW w:w="198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1CE" w:rsidRPr="004311CE" w:rsidTr="00777E00">
        <w:tc>
          <w:tcPr>
            <w:tcW w:w="62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463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помощь от двух должностных окладов (1/12)</w:t>
            </w:r>
          </w:p>
        </w:tc>
        <w:tc>
          <w:tcPr>
            <w:tcW w:w="198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1CE" w:rsidRPr="004311CE" w:rsidTr="00777E00">
        <w:tc>
          <w:tcPr>
            <w:tcW w:w="62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463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денежное содержание (без начисления районного коэффициента)</w:t>
            </w:r>
          </w:p>
        </w:tc>
        <w:tc>
          <w:tcPr>
            <w:tcW w:w="198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1CE" w:rsidRPr="004311CE" w:rsidTr="00777E00">
        <w:tc>
          <w:tcPr>
            <w:tcW w:w="62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63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коэффициент</w:t>
            </w:r>
          </w:p>
        </w:tc>
        <w:tc>
          <w:tcPr>
            <w:tcW w:w="198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1CE" w:rsidRPr="004311CE" w:rsidTr="00777E00">
        <w:tc>
          <w:tcPr>
            <w:tcW w:w="62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63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денежное содержание, учитываемое при назначении доплаты к пенсии</w:t>
            </w:r>
          </w:p>
        </w:tc>
        <w:tc>
          <w:tcPr>
            <w:tcW w:w="198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proofErr w:type="gramStart"/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_________________       (_______________)</w:t>
      </w:r>
      <w:proofErr w:type="gramEnd"/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подпись                    расшифровка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proofErr w:type="gramStart"/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__________________      (_______________)</w:t>
      </w:r>
      <w:proofErr w:type="gramEnd"/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подпись                     расшифровка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выдачи: ____________________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3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266"/>
      <w:bookmarkEnd w:id="10"/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периодах службы (работы), включаемых в стаж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 для назначения доплаты к пенсии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4311CE">
        <w:rPr>
          <w:rFonts w:ascii="Calibri" w:eastAsia="Times New Roman" w:hAnsi="Calibri" w:cs="Calibri"/>
          <w:szCs w:val="20"/>
          <w:lang w:eastAsia="ru-RU"/>
        </w:rPr>
        <w:t>______________________________________________________,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4311CE">
        <w:rPr>
          <w:rFonts w:ascii="Calibri" w:eastAsia="Times New Roman" w:hAnsi="Calibri" w:cs="Calibri"/>
          <w:szCs w:val="20"/>
          <w:lang w:eastAsia="ru-RU"/>
        </w:rPr>
        <w:t>(Ф.И.О.)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замещавшему муниципальную должность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органах местного самоуправления </w:t>
      </w:r>
      <w:r w:rsidR="00F0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Дубровского </w:t>
      </w: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4311CE">
        <w:rPr>
          <w:rFonts w:ascii="Calibri" w:eastAsia="Times New Roman" w:hAnsi="Calibri" w:cs="Calibri"/>
          <w:szCs w:val="20"/>
          <w:lang w:eastAsia="ru-RU"/>
        </w:rPr>
        <w:t>_______________________________________________________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4311CE">
        <w:rPr>
          <w:rFonts w:ascii="Calibri" w:eastAsia="Times New Roman" w:hAnsi="Calibri" w:cs="Calibri"/>
          <w:szCs w:val="20"/>
          <w:lang w:eastAsia="ru-RU"/>
        </w:rPr>
        <w:t>(наименование должности)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17"/>
        <w:gridCol w:w="680"/>
        <w:gridCol w:w="964"/>
        <w:gridCol w:w="964"/>
        <w:gridCol w:w="1685"/>
        <w:gridCol w:w="907"/>
        <w:gridCol w:w="964"/>
        <w:gridCol w:w="964"/>
      </w:tblGrid>
      <w:tr w:rsidR="004311CE" w:rsidRPr="004311CE" w:rsidTr="00777E00">
        <w:tc>
          <w:tcPr>
            <w:tcW w:w="510" w:type="dxa"/>
            <w:vMerge w:val="restart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417" w:type="dxa"/>
            <w:vMerge w:val="restart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записи в трудовой книжке</w:t>
            </w:r>
          </w:p>
        </w:tc>
        <w:tc>
          <w:tcPr>
            <w:tcW w:w="2608" w:type="dxa"/>
            <w:gridSpan w:val="3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85" w:type="dxa"/>
            <w:vMerge w:val="restart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и место службы (работы)</w:t>
            </w:r>
          </w:p>
        </w:tc>
        <w:tc>
          <w:tcPr>
            <w:tcW w:w="2835" w:type="dxa"/>
            <w:gridSpan w:val="3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муниципальной службы, принимаемый для исчисления размера пенсии</w:t>
            </w:r>
          </w:p>
        </w:tc>
      </w:tr>
      <w:tr w:rsidR="004311CE" w:rsidRPr="004311CE" w:rsidTr="00777E00">
        <w:tc>
          <w:tcPr>
            <w:tcW w:w="510" w:type="dxa"/>
            <w:vMerge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6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685" w:type="dxa"/>
            <w:vMerge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6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96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</w:tr>
      <w:tr w:rsidR="004311CE" w:rsidRPr="004311CE" w:rsidTr="00777E00">
        <w:tc>
          <w:tcPr>
            <w:tcW w:w="510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1CE" w:rsidRPr="004311CE" w:rsidTr="00777E00">
        <w:tc>
          <w:tcPr>
            <w:tcW w:w="510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1CE" w:rsidRPr="004311CE" w:rsidTr="00777E00">
        <w:tc>
          <w:tcPr>
            <w:tcW w:w="4535" w:type="dxa"/>
            <w:gridSpan w:val="5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7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4311CE" w:rsidRPr="004311CE" w:rsidRDefault="004311CE" w:rsidP="004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______________ замещения муниципальной должности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proofErr w:type="gramStart"/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___________________       (______________)</w:t>
      </w:r>
      <w:proofErr w:type="gramEnd"/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подпись                     расшифровка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кадровой службы</w:t>
      </w:r>
      <w:proofErr w:type="gramStart"/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       (______________)</w:t>
      </w:r>
      <w:proofErr w:type="gramEnd"/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подпись                     расшифровка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_______________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Default="004311C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61E4E" w:rsidRPr="004311CE" w:rsidRDefault="00661E4E" w:rsidP="004311C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4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вопросам муниципальной службы и кадрам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341"/>
      <w:bookmarkEnd w:id="11"/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20____ N 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пенсии за выслугу лет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соответствии  с  </w:t>
      </w:r>
      <w:hyperlink r:id="rId20" w:history="1">
        <w:r w:rsidRPr="004311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Кировской области от 08.07.2008 № 257-ЗО «О гарантиях   осуществления   полномочий  депутата,  члена  выборного  органа местного    самоуправления,    выборного    должностного    лица   местного самоуправления   в   Кировской  области»,  </w:t>
      </w:r>
      <w:hyperlink r:id="rId21" w:history="1">
        <w:r w:rsidRPr="004311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</w:t>
        </w:r>
      </w:hyperlink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 статусе  депутата, и </w:t>
      </w:r>
      <w:hyperlink w:anchor="P32" w:history="1">
        <w:r w:rsidRPr="004311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</w:t>
        </w:r>
      </w:hyperlink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обращения  за  ежемесячной доплатой  к  пенсии,  назначения  и выплаты доплаты к пенсии лицам, замещавшим муниципальные должности </w:t>
      </w:r>
      <w:r w:rsidR="009E2C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Ракаловского</w:t>
      </w:r>
      <w:r w:rsidR="00F0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комиссия решила:</w:t>
      </w:r>
      <w:proofErr w:type="gramEnd"/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ежемесячную доплату к пенсии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гр. ______________________________________________________________________,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(фамилия, имя, отчество)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замещавшему муниципальную должность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(наименование должности)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_________________ 20__ г. в сумме _____________ рублей ___________ копеек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(сумма прописью)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доплаты к пенсии: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Ежемесячное денежное содержание по замещаемой муниципальной должности на день обращения за доплатой к пенсии _________ рублей _____ копеек.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Срок замещения муниципальной должности __________ - срок полномочий, что составляет ____%.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Стаж муниципальной службы _______ лет ________ месяцев _______ дней, что составляет _____%.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Общий размер доплаты к пенсии _______________% денежного содержания, что составляет _______ рублей ______ копеек.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 </w:t>
      </w:r>
      <w:r w:rsidR="00661E4E"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(прекратить, приостановить, возобновить) выплату</w:t>
      </w: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доплаты к пенсии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гр. _______________________________________________________________________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(фамилия, имя, отчество)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_______________ 20__ г. в связи _________________________________________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(указать причину)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</w:t>
      </w:r>
    </w:p>
    <w:p w:rsidR="004311CE" w:rsidRPr="004311CE" w:rsidRDefault="004311CE" w:rsidP="00431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:rsidR="004D03C9" w:rsidRPr="004311CE" w:rsidRDefault="004311CE" w:rsidP="00F02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C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sectPr w:rsidR="004D03C9" w:rsidRPr="0043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CE"/>
    <w:rsid w:val="002510A2"/>
    <w:rsid w:val="004311CE"/>
    <w:rsid w:val="004D03C9"/>
    <w:rsid w:val="00510DCE"/>
    <w:rsid w:val="00661E4E"/>
    <w:rsid w:val="00664EFB"/>
    <w:rsid w:val="0082566B"/>
    <w:rsid w:val="009E2CE5"/>
    <w:rsid w:val="00AA762A"/>
    <w:rsid w:val="00CC4D0F"/>
    <w:rsid w:val="00D805F3"/>
    <w:rsid w:val="00E3153C"/>
    <w:rsid w:val="00E65F92"/>
    <w:rsid w:val="00EE7C52"/>
    <w:rsid w:val="00F0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0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10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0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1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User.MY\LOCALS~1\Temp\Rar$DIa0.959\&#1055;&#1077;&#1085;&#1089;&#1080;&#1103;.doc" TargetMode="External"/><Relationship Id="rId13" Type="http://schemas.openxmlformats.org/officeDocument/2006/relationships/hyperlink" Target="consultantplus://offline/ref=625C9FFA766E23C2EEF5BF2F7B15B3F52D55BE003B2306DD12BDC672A9dCHDI" TargetMode="External"/><Relationship Id="rId18" Type="http://schemas.openxmlformats.org/officeDocument/2006/relationships/hyperlink" Target="consultantplus://offline/ref=625C9FFA766E23C2EEF5BF2F7B15B3F52D57BE05352006DD12BDC672A9dCHD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25C9FFA766E23C2EEF5A1226D79EFFC2F5CE10F3325048C46EBC025F69DABF9169B80DDCAEFD7943A2BE592d4H6I" TargetMode="External"/><Relationship Id="rId7" Type="http://schemas.openxmlformats.org/officeDocument/2006/relationships/hyperlink" Target="consultantplus://offline/ref=F7F7AF338BC086BD36A69F226B0508FF2C9539BBE732FF676793195EE847F61DYBJFM" TargetMode="External"/><Relationship Id="rId12" Type="http://schemas.openxmlformats.org/officeDocument/2006/relationships/hyperlink" Target="consultantplus://offline/ref=625C9FFA766E23C2EEF5BF2F7B15B3F52D57BE05352006DD12BDC672A9dCHDI" TargetMode="External"/><Relationship Id="rId17" Type="http://schemas.openxmlformats.org/officeDocument/2006/relationships/hyperlink" Target="consultantplus://offline/ref=625C9FFA766E23C2EEF5A1226D79EFFC2F5CE10F3325048246EFC025F69DABF916d9H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25C9FFA766E23C2EEF5A1226D79EFFC2F5CE10F3325048246EFC025F69DABF9169B80DDCAEFD7d9H7I" TargetMode="External"/><Relationship Id="rId20" Type="http://schemas.openxmlformats.org/officeDocument/2006/relationships/hyperlink" Target="consultantplus://offline/ref=625C9FFA766E23C2EEF5A1226D79EFFC2F5CE10F3325048246EFC025F69DABF916d9H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F7AF338BC086BD36A69F226B0508FF2C9539BBE635F56F6093195EE847F61DBF0ADE9A05B2B023D48EC5YAJ9M" TargetMode="External"/><Relationship Id="rId11" Type="http://schemas.openxmlformats.org/officeDocument/2006/relationships/hyperlink" Target="consultantplus://offline/ref=625C9FFA766E23C2EEF5BF2F7B15B3F52D56B603302C06DD12BDC672A9dCHDI" TargetMode="External"/><Relationship Id="rId5" Type="http://schemas.openxmlformats.org/officeDocument/2006/relationships/hyperlink" Target="consultantplus://offline/ref=F7F7AF338BC086BD36A6812F7D6954F62D9665B7E936FD303FCC4203BFY4JEM" TargetMode="External"/><Relationship Id="rId15" Type="http://schemas.openxmlformats.org/officeDocument/2006/relationships/hyperlink" Target="consultantplus://offline/ref=625C9FFA766E23C2EEF5A1226D79EFFC2F5CE10F3325048246EFC025F69DABF9169B80DDCAEFD7943A2BE597d4H0I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DOCUME~1\User.MY\LOCALS~1\Temp\Rar$DIa0.959\&#1055;&#1077;&#1085;&#1089;&#1080;&#1103;.doc" TargetMode="External"/><Relationship Id="rId19" Type="http://schemas.openxmlformats.org/officeDocument/2006/relationships/hyperlink" Target="consultantplus://offline/ref=625C9FFA766E23C2EEF5BF2F7B15B3F52D55BE003B2306DD12BDC672A9dCH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kalovskoe-selskoe-pos-r43.gosweb.gosuslugi.ru" TargetMode="External"/><Relationship Id="rId14" Type="http://schemas.openxmlformats.org/officeDocument/2006/relationships/hyperlink" Target="consultantplus://offline/ref=625C9FFA766E23C2EEF5A1226D79EFFC2F5CE10F3325048246EFC025F69DABF9169B80DDCAEFD7943A2BE597d4H4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3508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2025-06-03T07:34:00Z</dcterms:created>
  <dcterms:modified xsi:type="dcterms:W3CDTF">2025-06-03T07:34:00Z</dcterms:modified>
</cp:coreProperties>
</file>