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85" w:rsidRPr="002042AA" w:rsidRDefault="000B283D" w:rsidP="000B283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94919537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РАКАЛ</w:t>
      </w:r>
      <w:r w:rsidR="00CE1885"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ОВСКАЯ СЕЛЬСКАЯ ДУМА</w:t>
      </w:r>
    </w:p>
    <w:p w:rsidR="000B283D" w:rsidRDefault="00CE1885" w:rsidP="000B283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</w:t>
      </w:r>
    </w:p>
    <w:p w:rsidR="00CE1885" w:rsidRPr="002042AA" w:rsidRDefault="00CE1885" w:rsidP="000B283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CE1885" w:rsidRPr="002042AA" w:rsidRDefault="00CE1885" w:rsidP="000B283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CE1885" w:rsidRPr="002042AA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1885" w:rsidRPr="002042AA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CE1885" w:rsidRPr="002042AA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1885" w:rsidRPr="002042AA" w:rsidRDefault="000B283D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CE1885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54761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E1885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E188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E1885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 w:rsidR="00724846">
        <w:rPr>
          <w:rFonts w:ascii="Times New Roman" w:eastAsia="Times New Roman" w:hAnsi="Times New Roman" w:cs="Times New Roman"/>
          <w:sz w:val="28"/>
          <w:szCs w:val="20"/>
          <w:lang w:eastAsia="ru-RU"/>
        </w:rPr>
        <w:t>93</w:t>
      </w:r>
      <w:bookmarkStart w:id="1" w:name="_GoBack"/>
      <w:bookmarkEnd w:id="1"/>
    </w:p>
    <w:p w:rsidR="00CE1885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="000B283D">
        <w:rPr>
          <w:rFonts w:ascii="Times New Roman" w:eastAsia="Times New Roman" w:hAnsi="Times New Roman" w:cs="Times New Roman"/>
          <w:sz w:val="24"/>
          <w:szCs w:val="24"/>
          <w:lang w:eastAsia="ru-RU"/>
        </w:rPr>
        <w:t>д.Ракалово</w:t>
      </w:r>
    </w:p>
    <w:p w:rsidR="00CE1885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885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индексации пенсии за выслугу лет</w:t>
      </w:r>
    </w:p>
    <w:p w:rsidR="00CE1885" w:rsidRPr="000B283D" w:rsidRDefault="00CE1885" w:rsidP="000B283D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CE1885">
        <w:rPr>
          <w:rFonts w:ascii="Times New Roman" w:eastAsia="Calibri" w:hAnsi="Times New Roman" w:cs="Times New Roman"/>
          <w:sz w:val="28"/>
          <w:szCs w:val="28"/>
        </w:rPr>
        <w:t xml:space="preserve">соответствии с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0B283D">
        <w:rPr>
          <w:rFonts w:ascii="Times New Roman" w:eastAsia="Calibri" w:hAnsi="Times New Roman" w:cs="Times New Roman"/>
          <w:sz w:val="28"/>
          <w:szCs w:val="28"/>
        </w:rPr>
        <w:t>Ракал</w:t>
      </w:r>
      <w:r>
        <w:rPr>
          <w:rFonts w:ascii="Times New Roman" w:eastAsia="Calibri" w:hAnsi="Times New Roman" w:cs="Times New Roman"/>
          <w:sz w:val="28"/>
          <w:szCs w:val="28"/>
        </w:rPr>
        <w:t>овское сельское поселение Белохолуницкого района Кировской области</w:t>
      </w:r>
      <w:r w:rsidRPr="00CE1885">
        <w:rPr>
          <w:rFonts w:ascii="Times New Roman" w:eastAsia="Calibri" w:hAnsi="Times New Roman" w:cs="Times New Roman"/>
          <w:sz w:val="28"/>
          <w:szCs w:val="28"/>
        </w:rPr>
        <w:t xml:space="preserve">, решением </w:t>
      </w:r>
      <w:r w:rsidR="000B2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овской сельской</w:t>
      </w: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от </w:t>
      </w:r>
      <w:r w:rsidR="000B2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.05.2022 № </w:t>
      </w:r>
      <w:r w:rsidR="000B2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</w:t>
      </w: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B283D" w:rsidRPr="000B2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установления и выплаты пенсии за выслугу лет лицам, замещавшим должности муниципальной службы</w:t>
      </w:r>
      <w:r w:rsidRPr="000B2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B2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83D">
        <w:rPr>
          <w:rFonts w:ascii="Times New Roman" w:eastAsia="Calibri" w:hAnsi="Times New Roman" w:cs="Times New Roman"/>
          <w:sz w:val="28"/>
          <w:szCs w:val="28"/>
        </w:rPr>
        <w:t>Ракал</w:t>
      </w:r>
      <w:r>
        <w:rPr>
          <w:rFonts w:ascii="Times New Roman" w:eastAsia="Calibri" w:hAnsi="Times New Roman" w:cs="Times New Roman"/>
          <w:sz w:val="28"/>
          <w:szCs w:val="28"/>
        </w:rPr>
        <w:t>овская сельская</w:t>
      </w:r>
      <w:r w:rsidRPr="00CE1885">
        <w:rPr>
          <w:rFonts w:ascii="Times New Roman" w:eastAsia="Calibri" w:hAnsi="Times New Roman" w:cs="Times New Roman"/>
          <w:sz w:val="28"/>
          <w:szCs w:val="28"/>
        </w:rPr>
        <w:t xml:space="preserve"> Дума РЕШИЛА:</w:t>
      </w:r>
    </w:p>
    <w:p w:rsidR="00CE1885" w:rsidRPr="00CE1885" w:rsidRDefault="00CE1885" w:rsidP="00547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CE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существить с 01.04.2025 </w:t>
      </w:r>
      <w:r w:rsidRPr="00CE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замещавшим должности муниципальной службы, которым по состоянию на 01.05.2022 года назначена пенсия за выслугу лет </w:t>
      </w: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индексацию пенсии за выслугу лет на 10%.</w:t>
      </w:r>
    </w:p>
    <w:p w:rsidR="00CE1885" w:rsidRDefault="00CE1885" w:rsidP="00547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</w:t>
      </w:r>
      <w:r w:rsidRPr="00CE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4761C" w:rsidRDefault="0054761C" w:rsidP="00CE18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Ракаловской </w:t>
      </w: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                                Н.С. Усатова</w:t>
      </w: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Ракаловского </w:t>
      </w: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О.А. Шитова</w:t>
      </w: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proofErr w:type="gramStart"/>
      <w:r w:rsidRPr="000B283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обнародованию на официальном сайте органов местного самоуправления муниципального образования </w:t>
      </w:r>
      <w:proofErr w:type="spellStart"/>
      <w:r w:rsidRPr="000B283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Белохолуницкий</w:t>
      </w:r>
      <w:proofErr w:type="spellEnd"/>
      <w:r w:rsidRPr="000B283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муниципальный район Кировской области в сети «Интернет» на едином Интернет - портале </w:t>
      </w:r>
      <w:hyperlink r:id="rId5" w:history="1">
        <w:r w:rsidRPr="000B283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eastAsia="ru-RU"/>
          </w:rPr>
          <w:t>https://rakalovskoe-selskoe-pos-r43.gosweb.gosuslugi.ru</w:t>
        </w:r>
      </w:hyperlink>
      <w:proofErr w:type="gramEnd"/>
    </w:p>
    <w:p w:rsidR="000B283D" w:rsidRPr="000B283D" w:rsidRDefault="000B283D" w:rsidP="000B2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C0C" w:rsidRPr="00CE1885" w:rsidRDefault="00306C0C" w:rsidP="00CE1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6C0C" w:rsidRPr="00CE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85"/>
    <w:rsid w:val="000B283D"/>
    <w:rsid w:val="00306C0C"/>
    <w:rsid w:val="0054761C"/>
    <w:rsid w:val="00724846"/>
    <w:rsid w:val="008D5906"/>
    <w:rsid w:val="00C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kalovskoe-selskoe-pos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2025-02-18T07:42:00Z</dcterms:created>
  <dcterms:modified xsi:type="dcterms:W3CDTF">2025-06-03T07:29:00Z</dcterms:modified>
</cp:coreProperties>
</file>