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CB" w:rsidRDefault="00F32CCB" w:rsidP="00F32CCB">
      <w:pPr>
        <w:pStyle w:val="Default"/>
        <w:rPr>
          <w:b/>
          <w:bCs/>
          <w:sz w:val="28"/>
          <w:szCs w:val="28"/>
        </w:rPr>
      </w:pPr>
    </w:p>
    <w:p w:rsidR="00DE4B80" w:rsidRPr="00A20956" w:rsidRDefault="00DE4B80" w:rsidP="00DE4B80">
      <w:pPr>
        <w:pStyle w:val="a3"/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A20956">
        <w:rPr>
          <w:rFonts w:ascii="Times New Roman" w:hAnsi="Times New Roman"/>
          <w:b/>
          <w:sz w:val="28"/>
          <w:szCs w:val="28"/>
        </w:rPr>
        <w:t>АДМИНИСТРАЦИЯ</w:t>
      </w:r>
    </w:p>
    <w:p w:rsidR="00DE4B80" w:rsidRPr="00A20956" w:rsidRDefault="00DE4B80" w:rsidP="00DE4B8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РАКАЛ</w:t>
      </w:r>
      <w:r w:rsidRPr="00A20956">
        <w:rPr>
          <w:rFonts w:ascii="Times New Roman" w:hAnsi="Times New Roman"/>
          <w:b/>
          <w:sz w:val="28"/>
          <w:szCs w:val="28"/>
        </w:rPr>
        <w:t>ОВСКОГО СЕЛЬСКОГО ПОСЕЛЕНИЯ</w:t>
      </w:r>
    </w:p>
    <w:p w:rsidR="00DE4B80" w:rsidRPr="00A20956" w:rsidRDefault="00DE4B80" w:rsidP="00DE4B8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20956">
        <w:rPr>
          <w:rFonts w:ascii="Times New Roman" w:hAnsi="Times New Roman"/>
          <w:b/>
          <w:sz w:val="28"/>
          <w:szCs w:val="28"/>
        </w:rPr>
        <w:t>БЕЛОХОЛУНИЦКОГО РАЙОНА</w:t>
      </w:r>
    </w:p>
    <w:p w:rsidR="00DE4B80" w:rsidRPr="00A20956" w:rsidRDefault="00DE4B80" w:rsidP="00DE4B80">
      <w:pPr>
        <w:pStyle w:val="a3"/>
        <w:spacing w:after="360"/>
        <w:jc w:val="center"/>
        <w:rPr>
          <w:rFonts w:ascii="Times New Roman" w:hAnsi="Times New Roman"/>
          <w:b/>
          <w:sz w:val="28"/>
          <w:szCs w:val="28"/>
        </w:rPr>
      </w:pPr>
      <w:r w:rsidRPr="00A20956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DE4B80" w:rsidRPr="00A20956" w:rsidRDefault="00DE4B80" w:rsidP="00DE4B80">
      <w:pPr>
        <w:pStyle w:val="a3"/>
        <w:jc w:val="center"/>
        <w:rPr>
          <w:rFonts w:ascii="Times New Roman" w:hAnsi="Times New Roman"/>
        </w:rPr>
      </w:pPr>
    </w:p>
    <w:p w:rsidR="00DE4B80" w:rsidRPr="00A20956" w:rsidRDefault="00DE4B80" w:rsidP="00DE4B80">
      <w:pPr>
        <w:pStyle w:val="a3"/>
        <w:spacing w:after="360"/>
        <w:jc w:val="center"/>
        <w:rPr>
          <w:rFonts w:ascii="Times New Roman" w:hAnsi="Times New Roman"/>
          <w:b/>
          <w:sz w:val="32"/>
          <w:szCs w:val="32"/>
        </w:rPr>
      </w:pPr>
      <w:r w:rsidRPr="00A20956">
        <w:rPr>
          <w:rFonts w:ascii="Times New Roman" w:hAnsi="Times New Roman"/>
          <w:b/>
          <w:sz w:val="32"/>
          <w:szCs w:val="32"/>
        </w:rPr>
        <w:t>ПОСТАНОВЛЕНИЕ</w:t>
      </w:r>
    </w:p>
    <w:p w:rsidR="00DE4B80" w:rsidRDefault="00DE4B80" w:rsidP="00F32CCB">
      <w:pPr>
        <w:pStyle w:val="Default"/>
        <w:jc w:val="center"/>
        <w:rPr>
          <w:sz w:val="28"/>
          <w:szCs w:val="28"/>
        </w:rPr>
      </w:pPr>
    </w:p>
    <w:p w:rsidR="00F32CCB" w:rsidRDefault="00DE4B80" w:rsidP="00F32CC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F32CCB">
        <w:rPr>
          <w:b/>
          <w:bCs/>
          <w:sz w:val="28"/>
          <w:szCs w:val="28"/>
        </w:rPr>
        <w:t xml:space="preserve">.04.2026 </w:t>
      </w:r>
      <w:r w:rsidR="00F32CCB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№11-П</w:t>
      </w:r>
      <w:r w:rsidR="00F32CCB">
        <w:rPr>
          <w:b/>
          <w:bCs/>
          <w:sz w:val="28"/>
          <w:szCs w:val="28"/>
        </w:rPr>
        <w:t xml:space="preserve"> </w:t>
      </w:r>
    </w:p>
    <w:p w:rsidR="00F32CCB" w:rsidRDefault="00DE4B80" w:rsidP="00F32CCB">
      <w:pPr>
        <w:pStyle w:val="Default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д</w:t>
      </w:r>
      <w:proofErr w:type="gramStart"/>
      <w:r>
        <w:rPr>
          <w:b/>
          <w:bCs/>
          <w:sz w:val="28"/>
          <w:szCs w:val="28"/>
        </w:rPr>
        <w:t>.Р</w:t>
      </w:r>
      <w:proofErr w:type="gramEnd"/>
      <w:r>
        <w:rPr>
          <w:b/>
          <w:bCs/>
          <w:sz w:val="28"/>
          <w:szCs w:val="28"/>
        </w:rPr>
        <w:t>акалово</w:t>
      </w:r>
      <w:proofErr w:type="spellEnd"/>
    </w:p>
    <w:p w:rsidR="00F32CCB" w:rsidRDefault="00F32CCB" w:rsidP="00F32CCB">
      <w:pPr>
        <w:pStyle w:val="Default"/>
        <w:jc w:val="center"/>
        <w:rPr>
          <w:sz w:val="28"/>
          <w:szCs w:val="28"/>
        </w:rPr>
      </w:pPr>
    </w:p>
    <w:p w:rsidR="00F32CCB" w:rsidRDefault="00F32CCB" w:rsidP="00F32CC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 w:rsidR="00DE4B80">
        <w:rPr>
          <w:b/>
          <w:bCs/>
          <w:sz w:val="28"/>
          <w:szCs w:val="28"/>
        </w:rPr>
        <w:t>постановлении</w:t>
      </w:r>
      <w:r>
        <w:rPr>
          <w:b/>
          <w:bCs/>
          <w:sz w:val="28"/>
          <w:szCs w:val="28"/>
        </w:rPr>
        <w:t xml:space="preserve"> администрации </w:t>
      </w:r>
      <w:r w:rsidR="00DE4B80">
        <w:rPr>
          <w:b/>
          <w:bCs/>
          <w:sz w:val="28"/>
          <w:szCs w:val="28"/>
        </w:rPr>
        <w:t xml:space="preserve">Ракаловского сельского поселения </w:t>
      </w:r>
      <w:r>
        <w:rPr>
          <w:b/>
          <w:bCs/>
          <w:sz w:val="28"/>
          <w:szCs w:val="28"/>
        </w:rPr>
        <w:t>Белохолуницкого района</w:t>
      </w:r>
      <w:r w:rsidR="00DE4B80">
        <w:rPr>
          <w:b/>
          <w:bCs/>
          <w:sz w:val="28"/>
          <w:szCs w:val="28"/>
        </w:rPr>
        <w:t xml:space="preserve"> Кировской области от 29.08.2023 №32</w:t>
      </w:r>
      <w:r>
        <w:rPr>
          <w:b/>
          <w:bCs/>
          <w:sz w:val="28"/>
          <w:szCs w:val="28"/>
        </w:rPr>
        <w:t xml:space="preserve"> </w:t>
      </w:r>
    </w:p>
    <w:p w:rsidR="00F32CCB" w:rsidRDefault="00F32CCB" w:rsidP="00F32CCB">
      <w:pPr>
        <w:pStyle w:val="Default"/>
        <w:jc w:val="center"/>
        <w:rPr>
          <w:sz w:val="28"/>
          <w:szCs w:val="28"/>
        </w:rPr>
      </w:pPr>
    </w:p>
    <w:p w:rsidR="00F32CCB" w:rsidRDefault="00F32CCB" w:rsidP="00F32C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Министерства финансов Российской Федерации от 26.09.2024 № 139н «Об утверждении общих требований к регламенту </w:t>
      </w:r>
      <w:proofErr w:type="gramStart"/>
      <w:r>
        <w:rPr>
          <w:sz w:val="28"/>
          <w:szCs w:val="28"/>
        </w:rPr>
        <w:t>реализации полномочий администратора доходов бюджета</w:t>
      </w:r>
      <w:proofErr w:type="gramEnd"/>
      <w:r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ним», ПРИКАЗЫВАЮ: </w:t>
      </w:r>
    </w:p>
    <w:p w:rsidR="00F32CCB" w:rsidRDefault="00F32CCB" w:rsidP="00DE4B8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DE4B80">
        <w:rPr>
          <w:sz w:val="28"/>
          <w:szCs w:val="28"/>
        </w:rPr>
        <w:t xml:space="preserve">изменения  </w:t>
      </w:r>
      <w:r>
        <w:rPr>
          <w:sz w:val="28"/>
          <w:szCs w:val="28"/>
        </w:rPr>
        <w:t xml:space="preserve">в </w:t>
      </w:r>
      <w:r w:rsidR="00DE4B80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</w:t>
      </w:r>
      <w:r w:rsidR="00DE4B80">
        <w:rPr>
          <w:sz w:val="28"/>
          <w:szCs w:val="28"/>
        </w:rPr>
        <w:t xml:space="preserve">Ракаловского сельского поселения </w:t>
      </w:r>
      <w:r>
        <w:rPr>
          <w:sz w:val="28"/>
          <w:szCs w:val="28"/>
        </w:rPr>
        <w:t xml:space="preserve">Белохолуницкого района </w:t>
      </w:r>
      <w:r w:rsidR="00DE4B80">
        <w:rPr>
          <w:sz w:val="28"/>
          <w:szCs w:val="28"/>
        </w:rPr>
        <w:t>Кировской области от 29.08.2023 №32</w:t>
      </w:r>
      <w:r>
        <w:rPr>
          <w:sz w:val="28"/>
          <w:szCs w:val="28"/>
        </w:rPr>
        <w:t xml:space="preserve"> «Об утверждении регламента реализации полномочий администратора доходов </w:t>
      </w:r>
      <w:r w:rsidR="00DE4B80">
        <w:rPr>
          <w:sz w:val="28"/>
          <w:szCs w:val="28"/>
        </w:rPr>
        <w:t xml:space="preserve">районного </w:t>
      </w:r>
      <w:r>
        <w:rPr>
          <w:sz w:val="28"/>
          <w:szCs w:val="28"/>
        </w:rPr>
        <w:t>бюджета по взысканию дебиторской задолженности по платежам в</w:t>
      </w:r>
      <w:r w:rsidR="00DE4B80">
        <w:rPr>
          <w:sz w:val="28"/>
          <w:szCs w:val="28"/>
        </w:rPr>
        <w:t xml:space="preserve"> бюджет, пеням, и штрафам в администрации Ракаловского сельского поселения</w:t>
      </w:r>
      <w:r>
        <w:rPr>
          <w:sz w:val="28"/>
          <w:szCs w:val="28"/>
        </w:rPr>
        <w:t>»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Регламент) следующие изменения:</w:t>
      </w:r>
    </w:p>
    <w:p w:rsidR="00F32CCB" w:rsidRDefault="00F32CCB" w:rsidP="00F32C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4B80">
        <w:rPr>
          <w:sz w:val="28"/>
          <w:szCs w:val="28"/>
        </w:rPr>
        <w:tab/>
      </w:r>
      <w:r>
        <w:rPr>
          <w:sz w:val="28"/>
          <w:szCs w:val="28"/>
        </w:rPr>
        <w:t xml:space="preserve">1.1. Пункт </w:t>
      </w:r>
      <w:r w:rsidRPr="00DE4B80">
        <w:rPr>
          <w:sz w:val="28"/>
          <w:szCs w:val="28"/>
        </w:rPr>
        <w:t>2.1.2</w:t>
      </w:r>
      <w:r>
        <w:rPr>
          <w:sz w:val="28"/>
          <w:szCs w:val="28"/>
        </w:rPr>
        <w:t xml:space="preserve"> раздела 2 Регламента изложить в следующей редакции:</w:t>
      </w:r>
    </w:p>
    <w:p w:rsidR="00F32CCB" w:rsidRDefault="00F32CCB" w:rsidP="00DE4B8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«2.1.2.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роводит не реже одного раза в полугодие проводят мониторинг финансового (платежного) состояния должников, в том числе при проведении мероприятий по инвентаризации на предмет: </w:t>
      </w:r>
    </w:p>
    <w:p w:rsidR="00F32CCB" w:rsidRDefault="00F32CCB" w:rsidP="00F32C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наличия сведений о взыскании с должника денежных сре</w:t>
      </w:r>
      <w:proofErr w:type="gramStart"/>
      <w:r>
        <w:rPr>
          <w:sz w:val="28"/>
          <w:szCs w:val="28"/>
        </w:rPr>
        <w:t>дств в р</w:t>
      </w:r>
      <w:proofErr w:type="gramEnd"/>
      <w:r>
        <w:rPr>
          <w:sz w:val="28"/>
          <w:szCs w:val="28"/>
        </w:rPr>
        <w:t xml:space="preserve">амках исполнительного производства; </w:t>
      </w:r>
    </w:p>
    <w:p w:rsidR="00F32CCB" w:rsidRDefault="00F32CCB" w:rsidP="00F32C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наличия сведений о возбуждении в отношении должника дела о банкротстве; </w:t>
      </w:r>
    </w:p>
    <w:p w:rsidR="00F32CCB" w:rsidRDefault="00F32CCB" w:rsidP="00F32C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о предстоящем исключении индивидуального предпринимателя из единого государственного реестра индивидуальных предпринимателей.»</w:t>
      </w:r>
    </w:p>
    <w:p w:rsidR="00F32CCB" w:rsidRDefault="00F32CCB" w:rsidP="00F32CCB">
      <w:pPr>
        <w:pStyle w:val="Default"/>
        <w:pageBreakBefore/>
        <w:jc w:val="both"/>
        <w:rPr>
          <w:sz w:val="28"/>
          <w:szCs w:val="28"/>
        </w:rPr>
      </w:pPr>
    </w:p>
    <w:p w:rsidR="00F32CCB" w:rsidRDefault="00F32CCB" w:rsidP="00DE4B8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Раздел </w:t>
      </w:r>
      <w:r w:rsidRPr="00DE4B80">
        <w:rPr>
          <w:sz w:val="28"/>
          <w:szCs w:val="28"/>
        </w:rPr>
        <w:t>3</w:t>
      </w:r>
      <w:r>
        <w:rPr>
          <w:sz w:val="28"/>
          <w:szCs w:val="28"/>
        </w:rPr>
        <w:t xml:space="preserve"> Регламента изложить в следующей редакции: </w:t>
      </w:r>
    </w:p>
    <w:p w:rsidR="00F32CCB" w:rsidRDefault="00F32CCB" w:rsidP="00F32C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4B80">
        <w:rPr>
          <w:sz w:val="28"/>
          <w:szCs w:val="28"/>
        </w:rPr>
        <w:tab/>
      </w:r>
      <w:r>
        <w:rPr>
          <w:sz w:val="28"/>
          <w:szCs w:val="28"/>
        </w:rPr>
        <w:t xml:space="preserve">«3.1 Специалист - юрист управления финансов при поступлении от специалистов отделов информации по возникновению дебиторской задолженности принимает меры по урегулированию дебиторской задолженности по доходам в досудебном порядке (со дня истечения срока уплаты соответствующего платежа в бюджет района (пеней, штрафов) до начала работы по их принудительному взысканию), которые включают в себя: </w:t>
      </w:r>
    </w:p>
    <w:p w:rsidR="00F32CCB" w:rsidRDefault="00F32CCB" w:rsidP="00DE4B80">
      <w:pPr>
        <w:pStyle w:val="Default"/>
        <w:spacing w:after="8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 </w:t>
      </w:r>
    </w:p>
    <w:p w:rsidR="00F32CCB" w:rsidRDefault="00F32CCB" w:rsidP="00DE4B80">
      <w:pPr>
        <w:pStyle w:val="Default"/>
        <w:spacing w:after="8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 направление претензии должнику о погашении образовавшейся '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 </w:t>
      </w:r>
    </w:p>
    <w:p w:rsidR="00F32CCB" w:rsidRDefault="00F32CCB" w:rsidP="00DE4B80">
      <w:pPr>
        <w:pStyle w:val="Default"/>
        <w:spacing w:after="8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 </w:t>
      </w:r>
    </w:p>
    <w:p w:rsidR="00F32CCB" w:rsidRDefault="00F32CCB" w:rsidP="00DE4B80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3.1.4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</w:t>
      </w:r>
      <w:proofErr w:type="gramEnd"/>
      <w:r>
        <w:rPr>
          <w:sz w:val="28"/>
          <w:szCs w:val="28"/>
        </w:rPr>
        <w:t xml:space="preserve">, в сроки, установленные абзацем первым пункта 7, абзацем первым пункта 8 и абзацами вторым, пятым и шестым пункта 12 указанного Положения; </w:t>
      </w:r>
    </w:p>
    <w:p w:rsidR="00F32CCB" w:rsidRDefault="00F32CCB" w:rsidP="00F32CCB">
      <w:pPr>
        <w:pStyle w:val="Default"/>
        <w:pageBreakBefore/>
        <w:jc w:val="both"/>
        <w:rPr>
          <w:sz w:val="28"/>
          <w:szCs w:val="28"/>
        </w:rPr>
      </w:pPr>
    </w:p>
    <w:p w:rsidR="00F32CCB" w:rsidRDefault="00F32CCB" w:rsidP="00DE4B8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 направление в федеральный орган исполнительной власти, </w:t>
      </w:r>
    </w:p>
    <w:p w:rsidR="00F32CCB" w:rsidRDefault="00F32CCB" w:rsidP="00F32CC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государственную регистрацию юридических лиц, лиц в качестве индивидуальных предпринимателей и (фермерских) хозяйств, </w:t>
      </w:r>
      <w:proofErr w:type="gramStart"/>
      <w:r>
        <w:rPr>
          <w:sz w:val="28"/>
          <w:szCs w:val="28"/>
        </w:rPr>
        <w:t>принявший</w:t>
      </w:r>
      <w:proofErr w:type="gramEnd"/>
      <w:r>
        <w:rPr>
          <w:sz w:val="28"/>
          <w:szCs w:val="28"/>
        </w:rPr>
        <w:t xml:space="preserve"> решение о предстоящем юридического лица из единого государственного реестра лиц, индивидуального предпринимателя из единого осуществляющий физических крестьянских исключении  юридических </w:t>
      </w:r>
    </w:p>
    <w:p w:rsidR="00F32CCB" w:rsidRDefault="00F32CCB" w:rsidP="00F32CCB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21.1, абзацем первым пункта 4, пунктами 5 и 6 статьи 22.4 Федерального закона от 8 августа 2001 г. N 129-ФЗ "О государственной регистрации юридических лиц и индивидуальных предпринимателей"; </w:t>
      </w:r>
      <w:proofErr w:type="gramEnd"/>
    </w:p>
    <w:p w:rsidR="00F32CCB" w:rsidRDefault="00F32CCB" w:rsidP="00DE4B80">
      <w:pPr>
        <w:pStyle w:val="Default"/>
        <w:spacing w:after="8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3.1.6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востребования,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10 рабочих дней с момента, когда стало известно о возникновении задолженности, формируется требование должнику о погашении образовавшейся задолженности в порядке, предусмотренном законодательством Российской Федерации; </w:t>
      </w:r>
    </w:p>
    <w:p w:rsidR="00F32CCB" w:rsidRDefault="00F32CCB" w:rsidP="00DE4B80">
      <w:pPr>
        <w:pStyle w:val="Default"/>
        <w:spacing w:after="8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3.1.7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соглашением); </w:t>
      </w:r>
    </w:p>
    <w:p w:rsidR="00F32CCB" w:rsidRDefault="00F32CCB" w:rsidP="00DE4B8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3.1.8 при добровольном исполнении обязатель</w:t>
      </w:r>
      <w:proofErr w:type="gramStart"/>
      <w:r>
        <w:rPr>
          <w:sz w:val="28"/>
          <w:szCs w:val="28"/>
        </w:rPr>
        <w:t>ств в ср</w:t>
      </w:r>
      <w:proofErr w:type="gramEnd"/>
      <w:r>
        <w:rPr>
          <w:sz w:val="28"/>
          <w:szCs w:val="28"/>
        </w:rPr>
        <w:t xml:space="preserve">ок, указанный в требовании (претензии), претензионная работа в отношении должника прекращается. 1.3. В пункте 4.6 раздела 4 Регламента слова «порядке, установленном» заменить словами «в случаях, порядке и в пределах сроков, которые установлены». </w:t>
      </w:r>
    </w:p>
    <w:p w:rsidR="00F32CCB" w:rsidRDefault="00F32CCB" w:rsidP="00DE4B8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Настоящий приказ вступает в силу со дня его принятия. </w:t>
      </w:r>
    </w:p>
    <w:p w:rsidR="00F32CCB" w:rsidRDefault="00F32CCB" w:rsidP="00F32CCB">
      <w:pPr>
        <w:pStyle w:val="Default"/>
        <w:jc w:val="both"/>
        <w:rPr>
          <w:sz w:val="28"/>
          <w:szCs w:val="28"/>
        </w:rPr>
      </w:pPr>
    </w:p>
    <w:p w:rsidR="00182C85" w:rsidRDefault="00182C85" w:rsidP="00182C85">
      <w:pPr>
        <w:spacing w:after="0"/>
        <w:jc w:val="both"/>
        <w:rPr>
          <w:rFonts w:ascii="Times New Roman" w:hAnsi="Times New Roman" w:cs="Times New Roman"/>
        </w:rPr>
      </w:pPr>
    </w:p>
    <w:p w:rsidR="00F32CCB" w:rsidRPr="00182C85" w:rsidRDefault="00182C85" w:rsidP="00182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C85">
        <w:rPr>
          <w:rFonts w:ascii="Times New Roman" w:hAnsi="Times New Roman" w:cs="Times New Roman"/>
          <w:sz w:val="28"/>
          <w:szCs w:val="28"/>
        </w:rPr>
        <w:t>Глава Ракаловского</w:t>
      </w:r>
    </w:p>
    <w:p w:rsidR="00DE4B80" w:rsidRPr="00182C85" w:rsidRDefault="00182C85" w:rsidP="00DE4B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C85">
        <w:rPr>
          <w:rFonts w:ascii="Times New Roman" w:hAnsi="Times New Roman" w:cs="Times New Roman"/>
          <w:sz w:val="28"/>
          <w:szCs w:val="28"/>
        </w:rPr>
        <w:t>сельского</w:t>
      </w:r>
      <w:r w:rsidR="00DE4B80">
        <w:rPr>
          <w:rFonts w:ascii="Times New Roman" w:hAnsi="Times New Roman" w:cs="Times New Roman"/>
          <w:sz w:val="28"/>
          <w:szCs w:val="28"/>
        </w:rPr>
        <w:t> </w:t>
      </w:r>
      <w:r w:rsidRPr="00182C85">
        <w:rPr>
          <w:rFonts w:ascii="Times New Roman" w:hAnsi="Times New Roman" w:cs="Times New Roman"/>
          <w:sz w:val="28"/>
          <w:szCs w:val="28"/>
        </w:rPr>
        <w:t xml:space="preserve">поселения  </w:t>
      </w:r>
      <w:r w:rsidR="00DE4B8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82C85">
        <w:rPr>
          <w:rFonts w:ascii="Times New Roman" w:hAnsi="Times New Roman" w:cs="Times New Roman"/>
          <w:sz w:val="28"/>
          <w:szCs w:val="28"/>
        </w:rPr>
        <w:t xml:space="preserve">        </w:t>
      </w:r>
      <w:r w:rsidR="00DE4B8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182C85">
        <w:rPr>
          <w:rFonts w:ascii="Times New Roman" w:hAnsi="Times New Roman" w:cs="Times New Roman"/>
          <w:sz w:val="28"/>
          <w:szCs w:val="28"/>
        </w:rPr>
        <w:t xml:space="preserve"> </w:t>
      </w:r>
      <w:r w:rsidR="00DE4B80" w:rsidRPr="00182C85">
        <w:rPr>
          <w:rFonts w:ascii="Times New Roman" w:hAnsi="Times New Roman" w:cs="Times New Roman"/>
          <w:sz w:val="28"/>
          <w:szCs w:val="28"/>
        </w:rPr>
        <w:t>У.В.Осетрова</w:t>
      </w:r>
    </w:p>
    <w:p w:rsidR="00182C85" w:rsidRPr="00182C85" w:rsidRDefault="00182C85" w:rsidP="00182C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C8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E4B8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sectPr w:rsidR="00182C85" w:rsidRPr="00182C85" w:rsidSect="00F32CC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AF5740E"/>
    <w:multiLevelType w:val="hybridMultilevel"/>
    <w:tmpl w:val="6AC5F0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5194B3"/>
    <w:multiLevelType w:val="hybridMultilevel"/>
    <w:tmpl w:val="8988C7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CD1E27E"/>
    <w:multiLevelType w:val="hybridMultilevel"/>
    <w:tmpl w:val="2F3B0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8422734"/>
    <w:multiLevelType w:val="hybridMultilevel"/>
    <w:tmpl w:val="B8DAB8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2CCB"/>
    <w:rsid w:val="00182C85"/>
    <w:rsid w:val="00703D18"/>
    <w:rsid w:val="00830282"/>
    <w:rsid w:val="00A12F84"/>
    <w:rsid w:val="00DE4B80"/>
    <w:rsid w:val="00DF6313"/>
    <w:rsid w:val="00F32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2C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E4B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UserSam</dc:creator>
  <cp:lastModifiedBy>UserSam</cp:lastModifiedBy>
  <cp:revision>1</cp:revision>
  <cp:lastPrinted>2026-04-15T08:07:00Z</cp:lastPrinted>
  <dcterms:created xsi:type="dcterms:W3CDTF">2026-04-15T07:26:00Z</dcterms:created>
  <dcterms:modified xsi:type="dcterms:W3CDTF">2026-04-15T08:08:00Z</dcterms:modified>
</cp:coreProperties>
</file>