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0A" w:rsidRDefault="007C470A" w:rsidP="007C47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                 </w:t>
      </w:r>
    </w:p>
    <w:p w:rsidR="007C470A" w:rsidRDefault="007C470A" w:rsidP="007C47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РАКАЛОВСКОГО СЕЛЬСКОГО ПОСЕЛЕНИЯ </w:t>
      </w:r>
    </w:p>
    <w:p w:rsidR="007C470A" w:rsidRDefault="007C470A" w:rsidP="007C47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БЕЛОХОЛУНИЦКОГО РАЙОНА </w:t>
      </w:r>
    </w:p>
    <w:p w:rsidR="007C470A" w:rsidRDefault="007C470A" w:rsidP="007C47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7C470A" w:rsidRDefault="007C470A" w:rsidP="007C470A">
      <w:pPr>
        <w:jc w:val="center"/>
        <w:rPr>
          <w:b/>
          <w:bCs/>
          <w:sz w:val="28"/>
          <w:szCs w:val="28"/>
        </w:rPr>
      </w:pPr>
    </w:p>
    <w:p w:rsidR="007C470A" w:rsidRDefault="007C470A" w:rsidP="007C47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91B50" w:rsidRDefault="007C470A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20.10.2022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38</w:t>
      </w:r>
    </w:p>
    <w:p w:rsidR="007C470A" w:rsidRDefault="007C470A" w:rsidP="007C470A">
      <w:pPr>
        <w:spacing w:before="240"/>
        <w:jc w:val="center"/>
        <w:rPr>
          <w:sz w:val="28"/>
          <w:szCs w:val="28"/>
        </w:rPr>
      </w:pPr>
      <w:r>
        <w:t>д.Ракалово</w:t>
      </w:r>
    </w:p>
    <w:p w:rsidR="00F12FBE" w:rsidRPr="007C470A" w:rsidRDefault="0021101C" w:rsidP="007C470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</w:t>
      </w:r>
      <w:r w:rsidR="007C470A" w:rsidRPr="007C470A">
        <w:rPr>
          <w:rFonts w:eastAsiaTheme="minorHAnsi"/>
          <w:b/>
          <w:sz w:val="28"/>
          <w:szCs w:val="28"/>
          <w:lang w:eastAsia="en-US"/>
        </w:rPr>
        <w:t>администрации Ракаловского сельского поселения</w:t>
      </w:r>
      <w:r w:rsidR="007C470A">
        <w:rPr>
          <w:rFonts w:eastAsiaTheme="minorHAnsi"/>
          <w:sz w:val="28"/>
          <w:szCs w:val="28"/>
          <w:lang w:eastAsia="en-US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62B8B" w:rsidRPr="001F51B6" w:rsidRDefault="00F12FBE" w:rsidP="007C470A">
      <w:pPr>
        <w:autoSpaceDE w:val="0"/>
        <w:autoSpaceDN w:val="0"/>
        <w:adjustRightInd w:val="0"/>
        <w:spacing w:before="48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7C470A" w:rsidRPr="007C470A">
        <w:rPr>
          <w:rFonts w:eastAsiaTheme="minorHAnsi"/>
          <w:sz w:val="28"/>
          <w:szCs w:val="28"/>
          <w:lang w:eastAsia="en-US"/>
        </w:rPr>
        <w:t>Ракаловского сельского поселения</w:t>
      </w:r>
      <w:r w:rsidR="007C470A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7C470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</w:t>
      </w:r>
      <w:r w:rsidR="007C470A" w:rsidRPr="007C470A">
        <w:rPr>
          <w:rFonts w:eastAsiaTheme="minorHAnsi"/>
          <w:sz w:val="28"/>
          <w:szCs w:val="28"/>
          <w:lang w:eastAsia="en-US"/>
        </w:rPr>
        <w:t xml:space="preserve"> Ракаловского сельского поселения</w:t>
      </w:r>
      <w:r w:rsidR="00462B8B" w:rsidRPr="00462B8B">
        <w:rPr>
          <w:bCs/>
          <w:sz w:val="28"/>
          <w:szCs w:val="28"/>
        </w:rPr>
        <w:t xml:space="preserve"> 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6D31AD" w:rsidRDefault="004A7825" w:rsidP="006D31AD">
      <w:pPr>
        <w:spacing w:line="276" w:lineRule="auto"/>
        <w:ind w:firstLine="708"/>
        <w:jc w:val="both"/>
      </w:pPr>
      <w:r w:rsidRPr="007A34FF">
        <w:rPr>
          <w:sz w:val="28"/>
          <w:szCs w:val="28"/>
        </w:rPr>
        <w:t xml:space="preserve">2. </w:t>
      </w:r>
      <w:r w:rsidRPr="007C470A">
        <w:rPr>
          <w:sz w:val="28"/>
          <w:szCs w:val="28"/>
        </w:rPr>
        <w:t xml:space="preserve">Признать утратившим силу постановление </w:t>
      </w:r>
      <w:r w:rsidR="00791DFB">
        <w:rPr>
          <w:sz w:val="28"/>
          <w:szCs w:val="28"/>
        </w:rPr>
        <w:t xml:space="preserve">администрации Ракаловского сельского поселения </w:t>
      </w:r>
      <w:r w:rsidR="00791DFB" w:rsidRPr="007C470A">
        <w:rPr>
          <w:sz w:val="28"/>
          <w:szCs w:val="28"/>
        </w:rPr>
        <w:t xml:space="preserve">от 24.03.2016  </w:t>
      </w:r>
      <w:r w:rsidR="007C470A" w:rsidRPr="006D31AD">
        <w:rPr>
          <w:sz w:val="28"/>
          <w:szCs w:val="28"/>
        </w:rPr>
        <w:t>№ 28</w:t>
      </w:r>
      <w:r w:rsidR="007C470A" w:rsidRPr="007C470A">
        <w:rPr>
          <w:sz w:val="28"/>
          <w:szCs w:val="28"/>
        </w:rPr>
        <w:t xml:space="preserve"> «Об утверждении Положения о порядке сообщения муниципальными служащими администрации Ракаловского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7C470A" w:rsidRPr="002D0AB5" w:rsidRDefault="002D0AB5" w:rsidP="002D0AB5">
      <w:pPr>
        <w:tabs>
          <w:tab w:val="left" w:pos="1537"/>
        </w:tabs>
        <w:spacing w:line="400" w:lineRule="exact"/>
        <w:jc w:val="both"/>
        <w:rPr>
          <w:sz w:val="28"/>
        </w:rPr>
      </w:pPr>
      <w:r>
        <w:rPr>
          <w:sz w:val="28"/>
          <w:szCs w:val="28"/>
        </w:rPr>
        <w:t>         </w:t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 силу с</w:t>
      </w:r>
      <w:r w:rsidR="006D31AD">
        <w:rPr>
          <w:sz w:val="28"/>
          <w:szCs w:val="28"/>
        </w:rPr>
        <w:t xml:space="preserve">о </w:t>
      </w:r>
      <w:r>
        <w:rPr>
          <w:sz w:val="28"/>
        </w:rPr>
        <w:t>дня его официального опубликования.</w:t>
      </w:r>
    </w:p>
    <w:p w:rsidR="006D31AD" w:rsidRDefault="006D31AD" w:rsidP="003056C3">
      <w:pPr>
        <w:ind w:left="4860"/>
        <w:rPr>
          <w:sz w:val="28"/>
          <w:szCs w:val="28"/>
        </w:rPr>
      </w:pPr>
    </w:p>
    <w:p w:rsidR="006D31AD" w:rsidRDefault="006D31AD" w:rsidP="006D31AD">
      <w:pPr>
        <w:spacing w:line="276" w:lineRule="auto"/>
        <w:jc w:val="both"/>
        <w:rPr>
          <w:sz w:val="28"/>
          <w:szCs w:val="28"/>
        </w:rPr>
      </w:pPr>
      <w:r w:rsidRPr="00101A9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Ракаловского </w:t>
      </w:r>
    </w:p>
    <w:p w:rsidR="006D31AD" w:rsidRDefault="006D31AD" w:rsidP="006D31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О.А.Шитова</w:t>
      </w:r>
    </w:p>
    <w:p w:rsidR="006D31AD" w:rsidRDefault="006D31AD" w:rsidP="003056C3">
      <w:pPr>
        <w:ind w:left="4860"/>
        <w:rPr>
          <w:sz w:val="28"/>
          <w:szCs w:val="28"/>
        </w:rPr>
      </w:pPr>
    </w:p>
    <w:p w:rsidR="006D31AD" w:rsidRDefault="006D31AD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6D31AD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6D31AD">
        <w:rPr>
          <w:sz w:val="28"/>
          <w:szCs w:val="28"/>
        </w:rPr>
        <w:t>Ракаловского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D31AD">
        <w:rPr>
          <w:sz w:val="28"/>
          <w:szCs w:val="28"/>
        </w:rPr>
        <w:t>20.10.2022</w:t>
      </w:r>
      <w:r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 w:rsidR="006D31AD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</w:t>
      </w:r>
    </w:p>
    <w:p w:rsidR="000D3AA9" w:rsidRPr="006D31AD" w:rsidRDefault="006D31AD" w:rsidP="006D31A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C470A">
        <w:rPr>
          <w:rFonts w:eastAsiaTheme="minorHAnsi"/>
          <w:b/>
          <w:sz w:val="28"/>
          <w:szCs w:val="28"/>
          <w:lang w:eastAsia="en-US"/>
        </w:rPr>
        <w:t>администрации Ракаловского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D3AA9"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6D31AD" w:rsidRP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Ракаловского сельского поселения</w:t>
      </w:r>
      <w:r w:rsidR="006D31AD">
        <w:rPr>
          <w:rFonts w:eastAsiaTheme="minorHAnsi"/>
          <w:sz w:val="28"/>
          <w:szCs w:val="28"/>
          <w:lang w:eastAsia="en-US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 w:rsidR="00791D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7938A8">
        <w:rPr>
          <w:rFonts w:ascii="Times New Roman" w:hAnsi="Times New Roman" w:cs="Times New Roman"/>
          <w:sz w:val="28"/>
          <w:szCs w:val="28"/>
        </w:rPr>
        <w:t xml:space="preserve"> </w:t>
      </w:r>
      <w:r w:rsidR="006D31AD" w:rsidRP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Ракаловского сельского поселения</w:t>
      </w:r>
      <w:r w:rsidR="006D31A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6D31AD" w:rsidRP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Ракаловского сельского поселения</w:t>
      </w:r>
      <w:r w:rsidR="006D31A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6D31AD" w:rsidRP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Ракаловского сельского поселения</w:t>
      </w:r>
      <w:r w:rsidR="006D31AD"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6D31AD">
        <w:rPr>
          <w:rFonts w:ascii="Times New Roman" w:hAnsi="Times New Roman" w:cs="Times New Roman"/>
          <w:sz w:val="28"/>
          <w:szCs w:val="28"/>
        </w:rPr>
        <w:t>. </w:t>
      </w:r>
      <w:r w:rsidR="00567F4D" w:rsidRPr="007938A8">
        <w:rPr>
          <w:rFonts w:ascii="Times New Roman" w:hAnsi="Times New Roman" w:cs="Times New Roman"/>
          <w:sz w:val="28"/>
          <w:szCs w:val="28"/>
        </w:rPr>
        <w:t>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D31AD" w:rsidRP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Ракаловского сельского поселения</w:t>
      </w:r>
      <w:r w:rsid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6D31AD" w:rsidRP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Ракаловского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D31AD" w:rsidRP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Ракаловского сельского поселения</w:t>
      </w:r>
      <w:r w:rsidR="006D31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6D31AD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6D31A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</w:t>
      </w:r>
      <w:r w:rsidR="006D31AD" w:rsidRP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Ракаловского сельского поселения</w:t>
      </w:r>
      <w:r w:rsidR="006D31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2D0AB5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 имее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="002D0AB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получи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91DFB">
        <w:rPr>
          <w:rFonts w:ascii="Times New Roman" w:hAnsi="Times New Roman" w:cs="Times New Roman"/>
          <w:color w:val="000000"/>
          <w:sz w:val="28"/>
          <w:szCs w:val="28"/>
        </w:rPr>
        <w:t>. По результата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2D0AB5">
        <w:rPr>
          <w:rFonts w:ascii="Times New Roman" w:hAnsi="Times New Roman" w:cs="Times New Roman"/>
          <w:color w:val="000000"/>
          <w:sz w:val="28"/>
          <w:szCs w:val="28"/>
        </w:rPr>
        <w:t>специалистом  администрации</w:t>
      </w:r>
      <w:r w:rsidR="002D0A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D0AB5">
        <w:rPr>
          <w:rFonts w:ascii="Times New Roman" w:hAnsi="Times New Roman" w:cs="Times New Roman"/>
          <w:sz w:val="28"/>
          <w:szCs w:val="28"/>
        </w:rPr>
        <w:t xml:space="preserve">Ракаловского сельского поселения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0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специалисту </w:t>
      </w:r>
      <w:r w:rsidR="002D0AB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2D0AB5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0AB5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D0AB5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специалисту администрации.</w:t>
      </w:r>
    </w:p>
    <w:p w:rsidR="00055F2E" w:rsidRDefault="002D0AB5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D0AB5">
        <w:rPr>
          <w:rFonts w:ascii="Times New Roman" w:hAnsi="Times New Roman" w:cs="Times New Roman"/>
          <w:sz w:val="28"/>
          <w:szCs w:val="28"/>
        </w:rPr>
        <w:t xml:space="preserve">Ракаловского сельского поселения </w:t>
      </w:r>
      <w:r w:rsidR="002D0AB5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>глава</w:t>
      </w:r>
      <w:r w:rsidR="002D0AB5" w:rsidRPr="002D0AB5">
        <w:rPr>
          <w:rFonts w:ascii="Times New Roman" w:hAnsi="Times New Roman" w:cs="Times New Roman"/>
          <w:sz w:val="28"/>
          <w:szCs w:val="28"/>
        </w:rPr>
        <w:t xml:space="preserve"> </w:t>
      </w:r>
      <w:r w:rsidR="002D0AB5">
        <w:rPr>
          <w:rFonts w:ascii="Times New Roman" w:hAnsi="Times New Roman" w:cs="Times New Roman"/>
          <w:sz w:val="28"/>
          <w:szCs w:val="28"/>
        </w:rPr>
        <w:t>Ракаловского сельского поселения принимает меры 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0AB5">
        <w:rPr>
          <w:rFonts w:ascii="Times New Roman" w:hAnsi="Times New Roman" w:cs="Times New Roman"/>
          <w:sz w:val="28"/>
          <w:szCs w:val="28"/>
        </w:rPr>
        <w:t>Ракаловского сельского поселения рассматривает вопрос о </w:t>
      </w:r>
      <w:r w:rsidRPr="001A5B6A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</w:t>
      </w:r>
      <w:r w:rsidR="002D0AB5">
        <w:rPr>
          <w:rFonts w:ascii="Times New Roman" w:hAnsi="Times New Roman" w:cs="Times New Roman"/>
          <w:sz w:val="28"/>
          <w:szCs w:val="28"/>
        </w:rPr>
        <w:t>Ракаловского сельского поселения </w:t>
      </w:r>
      <w:r w:rsidR="002D0AB5">
        <w:rPr>
          <w:rFonts w:ascii="Times New Roman" w:eastAsiaTheme="minorHAnsi" w:hAnsi="Times New Roman" w:cs="Times New Roman"/>
          <w:sz w:val="28"/>
          <w:szCs w:val="28"/>
          <w:lang w:eastAsia="en-US"/>
        </w:rPr>
        <w:t>не позднее 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D0AB5">
        <w:rPr>
          <w:rFonts w:ascii="Times New Roman" w:eastAsiaTheme="minorHAnsi" w:hAnsi="Times New Roman" w:cs="Times New Roman"/>
          <w:sz w:val="28"/>
          <w:szCs w:val="28"/>
          <w:lang w:eastAsia="en-US"/>
        </w:rPr>
        <w:t> рабочих 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2D0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Ракаловского сельского поселения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7C470A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7C470A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7C470A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7C470A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AB5" w:rsidRDefault="002D0AB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AB5" w:rsidRDefault="002D0AB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AB5" w:rsidRDefault="002D0AB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1DFB" w:rsidRDefault="00791DFB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1DFB" w:rsidRDefault="00791DFB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1DFB" w:rsidRDefault="00791DFB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1DFB" w:rsidRDefault="00791DFB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AB5" w:rsidRPr="007C470A" w:rsidRDefault="002D0AB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AB5" w:rsidRDefault="002D0AB5" w:rsidP="002D0AB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D0AB5" w:rsidRDefault="002D0AB5" w:rsidP="002D0AB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D0AB5" w:rsidRDefault="002D0AB5" w:rsidP="002D0AB5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D0AB5" w:rsidRDefault="002D0AB5" w:rsidP="002D0AB5">
      <w:pPr>
        <w:pStyle w:val="ConsPlusNormal"/>
        <w:jc w:val="both"/>
        <w:rPr>
          <w:sz w:val="28"/>
          <w:szCs w:val="28"/>
        </w:rPr>
      </w:pPr>
    </w:p>
    <w:p w:rsidR="002D0AB5" w:rsidRDefault="002D0AB5" w:rsidP="002D0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</w:t>
      </w:r>
    </w:p>
    <w:p w:rsidR="002D0AB5" w:rsidRDefault="002D0AB5" w:rsidP="002D0AB5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(принятое решение)</w:t>
      </w:r>
    </w:p>
    <w:p w:rsidR="002D0AB5" w:rsidRDefault="002D0AB5" w:rsidP="002D0AB5"/>
    <w:p w:rsidR="002D0AB5" w:rsidRDefault="002D0AB5" w:rsidP="002D0AB5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Ракаловского сельского поселения </w:t>
      </w:r>
    </w:p>
    <w:p w:rsidR="002D0AB5" w:rsidRDefault="002D0AB5" w:rsidP="002D0AB5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D0AB5" w:rsidRDefault="002D0AB5" w:rsidP="002D0AB5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D0AB5" w:rsidRDefault="002D0AB5" w:rsidP="002D0AB5">
      <w:pPr>
        <w:ind w:left="4680"/>
        <w:jc w:val="center"/>
      </w:pPr>
      <w:r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791DFB">
        <w:rPr>
          <w:color w:val="000000"/>
          <w:sz w:val="28"/>
          <w:szCs w:val="28"/>
        </w:rPr>
        <w:t xml:space="preserve">Ракаловского сельского поселения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791DFB" w:rsidRDefault="00791DFB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791DFB">
      <w:headerReference w:type="default" r:id="rId8"/>
      <w:footerReference w:type="default" r:id="rId9"/>
      <w:footnotePr>
        <w:numFmt w:val="chicago"/>
      </w:footnotePr>
      <w:pgSz w:w="11906" w:h="16838"/>
      <w:pgMar w:top="1135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EE" w:rsidRDefault="000C07EE" w:rsidP="00072C5F">
      <w:r>
        <w:separator/>
      </w:r>
    </w:p>
  </w:endnote>
  <w:endnote w:type="continuationSeparator" w:id="1">
    <w:p w:rsidR="000C07EE" w:rsidRDefault="000C07E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EE" w:rsidRDefault="000C07EE" w:rsidP="00072C5F">
      <w:r>
        <w:separator/>
      </w:r>
    </w:p>
  </w:footnote>
  <w:footnote w:type="continuationSeparator" w:id="1">
    <w:p w:rsidR="000C07EE" w:rsidRDefault="000C07E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AB18D3" w:rsidRDefault="000508D6">
        <w:pPr>
          <w:pStyle w:val="a8"/>
          <w:jc w:val="center"/>
        </w:pPr>
        <w:fldSimple w:instr=" PAGE   \* MERGEFORMAT ">
          <w:r w:rsidR="00791DFB">
            <w:rPr>
              <w:noProof/>
            </w:rPr>
            <w:t>7</w:t>
          </w:r>
        </w:fldSimple>
      </w:p>
    </w:sdtContent>
  </w:sdt>
  <w:p w:rsidR="00AB18D3" w:rsidRDefault="00AB18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08D6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07EE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0AB5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31AD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1DFB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470A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38B3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F8375-A08F-42EF-9925-C3C24E6E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UserSam</cp:lastModifiedBy>
  <cp:revision>126</cp:revision>
  <cp:lastPrinted>2022-10-20T07:29:00Z</cp:lastPrinted>
  <dcterms:created xsi:type="dcterms:W3CDTF">2022-07-13T15:14:00Z</dcterms:created>
  <dcterms:modified xsi:type="dcterms:W3CDTF">2022-10-20T07:31:00Z</dcterms:modified>
</cp:coreProperties>
</file>